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DFE2" w14:textId="77777777" w:rsidR="00BE2716" w:rsidRDefault="00BE2716" w:rsidP="002B7751">
      <w:pPr>
        <w:pStyle w:val="Titolo1"/>
        <w:numPr>
          <w:ilvl w:val="0"/>
          <w:numId w:val="0"/>
        </w:numPr>
        <w:ind w:left="360"/>
      </w:pPr>
    </w:p>
    <w:p w14:paraId="450B963B" w14:textId="78D65EF2" w:rsidR="00827C3B" w:rsidRPr="00BF13C1" w:rsidRDefault="00667B8E" w:rsidP="00BF13C1">
      <w:pPr>
        <w:pStyle w:val="Titolocopertina"/>
        <w:ind w:left="284"/>
      </w:pPr>
      <w:r>
        <w:t>INIZIATIVA</w:t>
      </w:r>
      <w:r w:rsidR="00850BBC">
        <w:t xml:space="preserve"> PER </w:t>
      </w:r>
      <w:r w:rsidR="002B7751" w:rsidRPr="002B7751">
        <w:t xml:space="preserve">L’AFFIDAMENTO </w:t>
      </w:r>
      <w:r>
        <w:t xml:space="preserve">DEL SERVIZIO </w:t>
      </w:r>
      <w:r w:rsidR="002B7751" w:rsidRPr="002B7751">
        <w:t xml:space="preserve">DI </w:t>
      </w:r>
      <w:r>
        <w:t>NOLEGGIO DI BAGNI CHIMICI PER LE EMERGENZE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4789DAC5" w:rsidR="00BE2716" w:rsidRPr="00BF13C1" w:rsidRDefault="00BE2716" w:rsidP="00BF13C1">
      <w:pPr>
        <w:pStyle w:val="Titoli14bold"/>
        <w:ind w:left="284"/>
      </w:pPr>
      <w:r w:rsidRPr="00BF13C1">
        <w:t xml:space="preserve">QUESTIONARIO 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2BDEF0" w14:textId="34813775" w:rsidR="00BE2716" w:rsidRPr="00AB6925" w:rsidRDefault="0011673D" w:rsidP="00AB6925">
      <w:pPr>
        <w:spacing w:line="276" w:lineRule="auto"/>
        <w:ind w:left="284"/>
        <w:jc w:val="both"/>
        <w:rPr>
          <w:rFonts w:asciiTheme="minorHAnsi" w:hAnsiTheme="minorHAnsi"/>
          <w:color w:val="0000FF"/>
          <w:sz w:val="20"/>
          <w:szCs w:val="20"/>
          <w:u w:val="single"/>
        </w:rPr>
      </w:pPr>
      <w:hyperlink r:id="rId8" w:history="1">
        <w:r w:rsidR="00AB6925" w:rsidRPr="00AB6925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dsbsconsip@postarcert.co</w:t>
        </w:r>
      </w:hyperlink>
      <w:r w:rsidR="00AB6925" w:rsidRPr="00AB6925">
        <w:rPr>
          <w:rStyle w:val="Collegamentoipertestuale"/>
          <w:rFonts w:asciiTheme="minorHAnsi" w:hAnsiTheme="minorHAnsi"/>
          <w:sz w:val="20"/>
          <w:szCs w:val="20"/>
        </w:rPr>
        <w:t>nsip.it</w:t>
      </w:r>
    </w:p>
    <w:p w14:paraId="2A14736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Default="00BE2716" w:rsidP="00AB6925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5EF08CF9" w:rsid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8D7807">
        <w:rPr>
          <w:rFonts w:asciiTheme="minorHAnsi" w:hAnsiTheme="minorHAnsi" w:cs="Arial"/>
          <w:bCs/>
          <w:color w:val="000000" w:themeColor="text1"/>
          <w:sz w:val="20"/>
          <w:szCs w:val="20"/>
        </w:rPr>
        <w:t>23</w:t>
      </w:r>
      <w:r w:rsidR="008449F2" w:rsidRPr="00B474CB">
        <w:rPr>
          <w:rFonts w:asciiTheme="minorHAnsi" w:hAnsiTheme="minorHAnsi" w:cs="Arial"/>
          <w:bCs/>
          <w:color w:val="000000" w:themeColor="text1"/>
          <w:sz w:val="20"/>
          <w:szCs w:val="20"/>
        </w:rPr>
        <w:t>/</w:t>
      </w:r>
      <w:r w:rsidR="00667B8E">
        <w:rPr>
          <w:rFonts w:asciiTheme="minorHAnsi" w:hAnsiTheme="minorHAnsi" w:cs="Arial"/>
          <w:bCs/>
          <w:color w:val="000000" w:themeColor="text1"/>
          <w:sz w:val="20"/>
          <w:szCs w:val="20"/>
        </w:rPr>
        <w:t>10</w:t>
      </w:r>
      <w:r w:rsidR="008449F2" w:rsidRPr="00B474CB">
        <w:rPr>
          <w:rFonts w:asciiTheme="minorHAnsi" w:hAnsiTheme="minorHAnsi" w:cs="Arial"/>
          <w:bCs/>
          <w:color w:val="000000" w:themeColor="text1"/>
          <w:sz w:val="20"/>
          <w:szCs w:val="20"/>
        </w:rPr>
        <w:t>/</w:t>
      </w:r>
      <w:r w:rsidR="00AB6925" w:rsidRPr="00AB6925">
        <w:rPr>
          <w:rFonts w:asciiTheme="minorHAnsi" w:hAnsiTheme="minorHAnsi" w:cs="Arial"/>
          <w:bCs/>
          <w:color w:val="000000" w:themeColor="text1"/>
          <w:sz w:val="20"/>
          <w:szCs w:val="20"/>
        </w:rPr>
        <w:t>201</w:t>
      </w:r>
      <w:r w:rsidR="00074F4A">
        <w:rPr>
          <w:rFonts w:asciiTheme="minorHAnsi" w:hAnsiTheme="minorHAnsi" w:cs="Arial"/>
          <w:bCs/>
          <w:color w:val="000000" w:themeColor="text1"/>
          <w:sz w:val="20"/>
          <w:szCs w:val="20"/>
        </w:rPr>
        <w:t>9</w:t>
      </w:r>
    </w:p>
    <w:p w14:paraId="1434046E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54553730" w14:textId="77777777" w:rsidR="00CC2938" w:rsidRDefault="00CC2938" w:rsidP="00AB6925">
      <w:pPr>
        <w:spacing w:line="276" w:lineRule="auto"/>
        <w:ind w:left="-142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39370E8F" w14:textId="28243133" w:rsidR="00735A27" w:rsidRPr="00BB4433" w:rsidRDefault="00827C3B" w:rsidP="00AB6925">
      <w:pPr>
        <w:spacing w:line="276" w:lineRule="auto"/>
        <w:ind w:left="-142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18"/>
          <w:szCs w:val="20"/>
        </w:rPr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11E3D29C" w14:textId="0E92AFBB" w:rsidR="00F8539B" w:rsidRPr="00667B8E" w:rsidRDefault="00850BBC" w:rsidP="00667B8E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  <w:highlight w:val="yellow"/>
        </w:rPr>
      </w:pPr>
      <w:r>
        <w:rPr>
          <w:rFonts w:asciiTheme="minorHAnsi" w:hAnsiTheme="minorHAnsi" w:cs="Arial"/>
          <w:bCs/>
          <w:sz w:val="20"/>
          <w:szCs w:val="20"/>
        </w:rPr>
        <w:t>Ne</w:t>
      </w:r>
      <w:r w:rsidR="00AB6925" w:rsidRPr="002B7751">
        <w:rPr>
          <w:rFonts w:asciiTheme="minorHAnsi" w:hAnsiTheme="minorHAnsi" w:cs="Arial"/>
          <w:bCs/>
          <w:sz w:val="20"/>
          <w:szCs w:val="20"/>
        </w:rPr>
        <w:t xml:space="preserve">ll’ambito </w:t>
      </w:r>
      <w:r w:rsidR="00AB6925" w:rsidRPr="00F20C99">
        <w:rPr>
          <w:rFonts w:asciiTheme="minorHAnsi" w:hAnsiTheme="minorHAnsi" w:cs="Arial"/>
          <w:bCs/>
          <w:sz w:val="20"/>
          <w:szCs w:val="20"/>
        </w:rPr>
        <w:t>del Dis</w:t>
      </w:r>
      <w:r w:rsidR="00667B8E" w:rsidRPr="00F20C99">
        <w:rPr>
          <w:rFonts w:asciiTheme="minorHAnsi" w:hAnsiTheme="minorHAnsi" w:cs="Arial"/>
          <w:bCs/>
          <w:sz w:val="20"/>
          <w:szCs w:val="20"/>
        </w:rPr>
        <w:t>c</w:t>
      </w:r>
      <w:r w:rsidR="00AB6925" w:rsidRPr="00F20C99">
        <w:rPr>
          <w:rFonts w:asciiTheme="minorHAnsi" w:hAnsiTheme="minorHAnsi" w:cs="Arial"/>
          <w:bCs/>
          <w:sz w:val="20"/>
          <w:szCs w:val="20"/>
        </w:rPr>
        <w:t xml:space="preserve">iplinare siglato dalla Consip S.p.A. con il </w:t>
      </w:r>
      <w:r w:rsidR="00667B8E" w:rsidRPr="00F20C99">
        <w:rPr>
          <w:rFonts w:asciiTheme="minorHAnsi" w:hAnsiTheme="minorHAnsi" w:cs="Arial"/>
          <w:bCs/>
          <w:sz w:val="20"/>
          <w:szCs w:val="20"/>
        </w:rPr>
        <w:t>Dipartimento della Protezione Civile</w:t>
      </w:r>
      <w:r w:rsidR="00AB6925" w:rsidRPr="00F20C99">
        <w:rPr>
          <w:rFonts w:asciiTheme="minorHAnsi" w:hAnsiTheme="minorHAnsi" w:cs="Arial"/>
          <w:bCs/>
          <w:sz w:val="20"/>
          <w:szCs w:val="20"/>
        </w:rPr>
        <w:t>, la</w:t>
      </w:r>
      <w:r w:rsidR="00AB6925" w:rsidRPr="002B7751">
        <w:rPr>
          <w:rFonts w:asciiTheme="minorHAnsi" w:hAnsiTheme="minorHAnsi" w:cs="Arial"/>
          <w:bCs/>
          <w:sz w:val="20"/>
          <w:szCs w:val="20"/>
        </w:rPr>
        <w:t xml:space="preserve"> Consip S.p.A. intende</w:t>
      </w:r>
      <w:r w:rsidR="00667B8E">
        <w:rPr>
          <w:rFonts w:asciiTheme="minorHAnsi" w:hAnsiTheme="minorHAnsi" w:cs="Arial"/>
          <w:bCs/>
          <w:sz w:val="20"/>
          <w:szCs w:val="20"/>
        </w:rPr>
        <w:t xml:space="preserve"> avviare uno studio di fattibilità per l’a</w:t>
      </w:r>
      <w:r w:rsidR="00CA20E4">
        <w:rPr>
          <w:rFonts w:asciiTheme="minorHAnsi" w:hAnsiTheme="minorHAnsi" w:cs="Arial"/>
          <w:bCs/>
          <w:sz w:val="20"/>
          <w:szCs w:val="20"/>
        </w:rPr>
        <w:t>ffidamento</w:t>
      </w:r>
      <w:r w:rsidR="00667B8E">
        <w:rPr>
          <w:rFonts w:asciiTheme="minorHAnsi" w:hAnsiTheme="minorHAnsi" w:cs="Arial"/>
          <w:bCs/>
          <w:sz w:val="20"/>
          <w:szCs w:val="20"/>
        </w:rPr>
        <w:t xml:space="preserve"> del servizio di noleggio di bagni chimici </w:t>
      </w:r>
      <w:r w:rsidR="00CA20E4">
        <w:rPr>
          <w:rFonts w:asciiTheme="minorHAnsi" w:hAnsiTheme="minorHAnsi" w:cs="Arial"/>
          <w:bCs/>
          <w:sz w:val="20"/>
          <w:szCs w:val="20"/>
        </w:rPr>
        <w:t>per eventi emergenziali.</w:t>
      </w:r>
      <w:r w:rsidR="00667B8E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0E897CF9" w14:textId="77777777" w:rsidR="00AB6925" w:rsidRPr="00AB6925" w:rsidRDefault="00AB6925" w:rsidP="00AB6925">
      <w:pPr>
        <w:spacing w:line="360" w:lineRule="auto"/>
        <w:ind w:left="284" w:hanging="142"/>
        <w:jc w:val="both"/>
        <w:rPr>
          <w:rFonts w:ascii="Calibri" w:hAnsi="Calibri" w:cs="Arial"/>
          <w:color w:val="FF0000"/>
          <w:sz w:val="20"/>
          <w:szCs w:val="20"/>
        </w:rPr>
      </w:pPr>
    </w:p>
    <w:p w14:paraId="6C13571A" w14:textId="77777777" w:rsidR="00F8539B" w:rsidRPr="00F8539B" w:rsidRDefault="00F8539B" w:rsidP="00AB6925">
      <w:pPr>
        <w:pStyle w:val="BodyText21"/>
        <w:spacing w:line="276" w:lineRule="auto"/>
        <w:ind w:hanging="142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D0175A2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147ABB60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</w:t>
      </w:r>
      <w:r w:rsidR="00850BBC">
        <w:rPr>
          <w:rFonts w:asciiTheme="minorHAnsi" w:hAnsiTheme="minorHAnsi" w:cs="Arial"/>
          <w:bCs/>
          <w:sz w:val="20"/>
          <w:szCs w:val="20"/>
        </w:rPr>
        <w:t xml:space="preserve">iù </w:t>
      </w:r>
      <w:r w:rsidR="00F20C99">
        <w:rPr>
          <w:rFonts w:asciiTheme="minorHAnsi" w:hAnsiTheme="minorHAnsi" w:cs="Arial"/>
          <w:bCs/>
          <w:sz w:val="20"/>
          <w:szCs w:val="20"/>
        </w:rPr>
        <w:t xml:space="preserve">proficua </w:t>
      </w:r>
      <w:r w:rsidRPr="00F8539B">
        <w:rPr>
          <w:rFonts w:asciiTheme="minorHAnsi" w:hAnsiTheme="minorHAnsi" w:cs="Arial"/>
          <w:bCs/>
          <w:sz w:val="20"/>
          <w:szCs w:val="20"/>
        </w:rPr>
        <w:t>partecipazione da parte dei soggetti interessati;</w:t>
      </w:r>
    </w:p>
    <w:p w14:paraId="3F684F48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12C506FB" w:rsidR="00F8539B" w:rsidRDefault="00ED6FA8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 merito alla futura 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 xml:space="preserve">iniziativa </w:t>
      </w:r>
      <w:r w:rsidR="00CA20E4">
        <w:rPr>
          <w:rFonts w:asciiTheme="minorHAnsi" w:hAnsiTheme="minorHAnsi" w:cs="Arial"/>
          <w:bCs/>
          <w:sz w:val="20"/>
          <w:szCs w:val="20"/>
        </w:rPr>
        <w:t xml:space="preserve">di affidamento del servizio di noleggio di bagni chimici per eventi emergenziali </w:t>
      </w:r>
      <w:r w:rsidR="00F8539B">
        <w:rPr>
          <w:rFonts w:asciiTheme="minorHAnsi" w:hAnsiTheme="minorHAnsi" w:cs="Arial"/>
          <w:bCs/>
          <w:sz w:val="20"/>
          <w:szCs w:val="20"/>
        </w:rPr>
        <w:t>V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9" w:history="1">
        <w:r w:rsidR="00ED07C3" w:rsidRPr="009E633A">
          <w:rPr>
            <w:rStyle w:val="Collegamentoipertestuale"/>
            <w:rFonts w:asciiTheme="minorHAnsi" w:hAnsiTheme="minorHAnsi"/>
          </w:rPr>
          <w:softHyphen/>
        </w:r>
        <w:r w:rsidR="00ED07C3" w:rsidRPr="009E633A">
          <w:rPr>
            <w:rStyle w:val="Collegamentoipertestuale"/>
            <w:rFonts w:asciiTheme="minorHAnsi" w:hAnsiTheme="minorHAnsi"/>
          </w:rPr>
          <w:softHyphen/>
        </w:r>
        <w:r w:rsidR="00ED07C3" w:rsidRPr="009E633A">
          <w:rPr>
            <w:rStyle w:val="Collegamentoipertestuale"/>
            <w:rFonts w:asciiTheme="minorHAnsi" w:hAnsiTheme="minorHAnsi"/>
          </w:rPr>
          <w:softHyphen/>
        </w:r>
        <w:r w:rsidR="00ED07C3" w:rsidRPr="009E633A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  <w:r w:rsidR="00ED07C3">
        <w:rPr>
          <w:rFonts w:asciiTheme="minorHAnsi" w:hAnsiTheme="minorHAnsi" w:cs="Arial"/>
          <w:bCs/>
          <w:sz w:val="20"/>
          <w:szCs w:val="20"/>
        </w:rPr>
        <w:t>.</w:t>
      </w:r>
    </w:p>
    <w:p w14:paraId="1CC83877" w14:textId="124BD215" w:rsidR="00972456" w:rsidRPr="00F8539B" w:rsidRDefault="00972456" w:rsidP="00972456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Alla presentazione del questionario seguirà una seconda fase di consultazione, organizzando un incontro </w:t>
      </w:r>
      <w:r w:rsidR="00EE771B" w:rsidRPr="00EE771B">
        <w:rPr>
          <w:rFonts w:asciiTheme="minorHAnsi" w:hAnsiTheme="minorHAnsi" w:cs="Arial"/>
          <w:bCs/>
          <w:i/>
          <w:sz w:val="20"/>
          <w:szCs w:val="20"/>
        </w:rPr>
        <w:t>one to one</w:t>
      </w:r>
      <w:r w:rsidR="00EE771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presso la nostra sede.</w:t>
      </w:r>
    </w:p>
    <w:p w14:paraId="516BC228" w14:textId="77777777" w:rsidR="00F8539B" w:rsidRPr="00F8539B" w:rsidRDefault="00F8539B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2E045811" w14:textId="375743B6" w:rsidR="00F8539B" w:rsidRPr="00F8539B" w:rsidRDefault="00F8539B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4D1CC2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52D7B0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0E41BC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3B76D0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C49CF3F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A07AE0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96DF29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7FBDE12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4831887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450D188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B8303C0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33E98A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E9338AA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0F18A08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D491832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31EDFD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F6DC04C" w14:textId="77777777"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76F7AE" w14:textId="6E0CECA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316480BC" w14:textId="77777777" w:rsidR="00827C3B" w:rsidRP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2"/>
          <w:szCs w:val="20"/>
        </w:rPr>
      </w:pP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BE44D3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BE44D3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BE44D3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BE44D3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BE44D3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BE44D3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BE44D3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BE44D3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07560FCB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0BA898D2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77777777" w:rsidR="00827C3B" w:rsidRPr="00BB4433" w:rsidRDefault="00827C3B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5EB308F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64239" w14:textId="7BDD3D4E"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AB2A6B4" w14:textId="48797373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32B22F8B" w14:textId="1EE3095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ECCF40E" w14:textId="60BFF696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0AED8739" w14:textId="77777777" w:rsidR="004A4EB1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14:paraId="3ADEA85B" w14:textId="71E21456" w:rsidR="004A4EB1" w:rsidRPr="002621DE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30B64F4D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4E349E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9456970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6EAD7EF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A6ADB8B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607536BD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0BC1E94C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5A7C8BE2" w14:textId="77777777" w:rsidR="00A91705" w:rsidRDefault="00A91705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774A3A2" w14:textId="77777777" w:rsidR="00122B75" w:rsidRPr="00A91705" w:rsidRDefault="00122B75" w:rsidP="00A91705">
      <w:pPr>
        <w:pStyle w:val="Titolo1"/>
        <w:rPr>
          <w:rFonts w:asciiTheme="minorHAnsi" w:hAnsiTheme="minorHAnsi"/>
        </w:rPr>
      </w:pPr>
      <w:r w:rsidRPr="00A91705">
        <w:rPr>
          <w:rFonts w:asciiTheme="minorHAnsi" w:hAnsiTheme="minorHAnsi"/>
        </w:rPr>
        <w:t xml:space="preserve">Breve descrizione dell’iniziativa </w:t>
      </w:r>
    </w:p>
    <w:p w14:paraId="013DEDEE" w14:textId="3C31C84E" w:rsidR="0006253D" w:rsidRPr="00667B8E" w:rsidRDefault="00A91705" w:rsidP="0006253D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  <w:highlight w:val="yellow"/>
        </w:rPr>
      </w:pPr>
      <w:r>
        <w:rPr>
          <w:rFonts w:asciiTheme="minorHAnsi" w:hAnsiTheme="minorHAnsi" w:cs="Arial"/>
          <w:bCs/>
          <w:sz w:val="20"/>
          <w:szCs w:val="20"/>
        </w:rPr>
        <w:t>L’iniziativa</w:t>
      </w:r>
      <w:r w:rsidR="00B60109">
        <w:rPr>
          <w:rFonts w:asciiTheme="minorHAnsi" w:hAnsiTheme="minorHAnsi" w:cs="Arial"/>
          <w:bCs/>
          <w:sz w:val="20"/>
          <w:szCs w:val="20"/>
        </w:rPr>
        <w:t>,</w:t>
      </w:r>
      <w:r>
        <w:rPr>
          <w:rFonts w:asciiTheme="minorHAnsi" w:hAnsiTheme="minorHAnsi" w:cs="Arial"/>
          <w:bCs/>
          <w:sz w:val="20"/>
          <w:szCs w:val="20"/>
        </w:rPr>
        <w:t xml:space="preserve"> cui il seguente questionario </w:t>
      </w:r>
      <w:r w:rsidRPr="00A91705">
        <w:rPr>
          <w:rFonts w:asciiTheme="minorHAnsi" w:hAnsiTheme="minorHAnsi" w:cs="Arial"/>
          <w:bCs/>
          <w:sz w:val="20"/>
          <w:szCs w:val="20"/>
        </w:rPr>
        <w:t>si riferisc</w:t>
      </w:r>
      <w:r>
        <w:rPr>
          <w:rFonts w:asciiTheme="minorHAnsi" w:hAnsiTheme="minorHAnsi" w:cs="Arial"/>
          <w:bCs/>
          <w:sz w:val="20"/>
          <w:szCs w:val="20"/>
        </w:rPr>
        <w:t>e, riguarda</w:t>
      </w:r>
      <w:r w:rsidR="0006253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9230E3">
        <w:rPr>
          <w:rFonts w:asciiTheme="minorHAnsi" w:hAnsiTheme="minorHAnsi" w:cs="Arial"/>
          <w:bCs/>
          <w:sz w:val="20"/>
          <w:szCs w:val="20"/>
        </w:rPr>
        <w:t xml:space="preserve">uno studio di fattibilità per </w:t>
      </w:r>
      <w:r w:rsidR="0006253D">
        <w:rPr>
          <w:rFonts w:asciiTheme="minorHAnsi" w:hAnsiTheme="minorHAnsi" w:cs="Arial"/>
          <w:bCs/>
          <w:sz w:val="20"/>
          <w:szCs w:val="20"/>
        </w:rPr>
        <w:t xml:space="preserve">l’affidamento del servizio di noleggio di bagni chimici per eventi emergenziali. </w:t>
      </w:r>
    </w:p>
    <w:p w14:paraId="3C7F1F50" w14:textId="7789EC5F" w:rsidR="00A91705" w:rsidRDefault="0073191B" w:rsidP="004F748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.</w:t>
      </w:r>
    </w:p>
    <w:p w14:paraId="63D7C93D" w14:textId="37F57DEB" w:rsidR="00A91705" w:rsidRDefault="0006253D" w:rsidP="00A9170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Il servizio di noleggio, da effettuarsi in casi di eventi emergenziali</w:t>
      </w:r>
      <w:r w:rsidR="008F38AB">
        <w:rPr>
          <w:rFonts w:asciiTheme="minorHAnsi" w:hAnsiTheme="minorHAnsi" w:cs="Arial"/>
          <w:bCs/>
          <w:sz w:val="20"/>
          <w:szCs w:val="20"/>
        </w:rPr>
        <w:t>,</w:t>
      </w:r>
      <w:r>
        <w:rPr>
          <w:rFonts w:asciiTheme="minorHAnsi" w:hAnsiTheme="minorHAnsi" w:cs="Arial"/>
          <w:bCs/>
          <w:sz w:val="20"/>
          <w:szCs w:val="20"/>
        </w:rPr>
        <w:t xml:space="preserve"> comprende le segue</w:t>
      </w:r>
      <w:r w:rsidR="00EE771B">
        <w:rPr>
          <w:rFonts w:asciiTheme="minorHAnsi" w:hAnsiTheme="minorHAnsi" w:cs="Arial"/>
          <w:bCs/>
          <w:sz w:val="20"/>
          <w:szCs w:val="20"/>
        </w:rPr>
        <w:t>nti attività</w:t>
      </w:r>
      <w:r w:rsidR="00A91705" w:rsidRPr="00A91705">
        <w:rPr>
          <w:rFonts w:asciiTheme="minorHAnsi" w:hAnsiTheme="minorHAnsi" w:cs="Arial"/>
          <w:bCs/>
          <w:sz w:val="20"/>
          <w:szCs w:val="20"/>
        </w:rPr>
        <w:t>:</w:t>
      </w:r>
    </w:p>
    <w:p w14:paraId="5FEC744A" w14:textId="77777777" w:rsidR="008F38AB" w:rsidRDefault="008F38AB" w:rsidP="00A9170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BD408F5" w14:textId="348AC2B8" w:rsidR="00EE771B" w:rsidRDefault="0006253D" w:rsidP="00EE771B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fornitura dei bagni chimici</w:t>
      </w:r>
      <w:r w:rsidR="00EE771B">
        <w:rPr>
          <w:rFonts w:asciiTheme="minorHAnsi" w:hAnsiTheme="minorHAnsi" w:cs="Arial"/>
          <w:bCs/>
          <w:sz w:val="20"/>
          <w:szCs w:val="20"/>
        </w:rPr>
        <w:t>;</w:t>
      </w:r>
    </w:p>
    <w:p w14:paraId="31F92F78" w14:textId="1561587C" w:rsidR="0006253D" w:rsidRDefault="0006253D" w:rsidP="00EE771B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trasporto;</w:t>
      </w:r>
    </w:p>
    <w:p w14:paraId="2E9E32B4" w14:textId="05B28A58" w:rsidR="00EE771B" w:rsidRDefault="0006253D" w:rsidP="00EE771B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montaggio e smontaggio</w:t>
      </w:r>
      <w:r w:rsidR="00EE771B">
        <w:rPr>
          <w:rFonts w:asciiTheme="minorHAnsi" w:hAnsiTheme="minorHAnsi" w:cs="Arial"/>
          <w:bCs/>
          <w:sz w:val="20"/>
          <w:szCs w:val="20"/>
        </w:rPr>
        <w:t>;</w:t>
      </w:r>
    </w:p>
    <w:p w14:paraId="7CFF2002" w14:textId="162C592A" w:rsidR="00EE771B" w:rsidRDefault="0006253D" w:rsidP="00EE771B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manutenzione;</w:t>
      </w:r>
    </w:p>
    <w:p w14:paraId="3E654CB1" w14:textId="3D21EDA2" w:rsidR="0006253D" w:rsidRDefault="0006253D" w:rsidP="00EE771B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pulizia e sanificazione;</w:t>
      </w:r>
    </w:p>
    <w:p w14:paraId="59A63F7F" w14:textId="2CDA12A9" w:rsidR="0006253D" w:rsidRDefault="0006253D" w:rsidP="00EE771B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ripristino materiali di consumo;</w:t>
      </w:r>
    </w:p>
    <w:p w14:paraId="11330952" w14:textId="64FF3E05" w:rsidR="00EE771B" w:rsidRDefault="0006253D" w:rsidP="00EE771B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svuotamento e smaltimento dei reflui</w:t>
      </w:r>
      <w:r w:rsidR="00EE771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1788300F" w14:textId="4A65D430" w:rsidR="00A91705" w:rsidRDefault="00A91705" w:rsidP="00EE771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CCCF6A7" w14:textId="7AF95EEA" w:rsidR="00A91705" w:rsidRDefault="00A91705" w:rsidP="008F38A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Per completezza di informazioni, si </w:t>
      </w:r>
      <w:r w:rsidR="008F38AB">
        <w:rPr>
          <w:rFonts w:asciiTheme="minorHAnsi" w:hAnsiTheme="minorHAnsi" w:cs="Arial"/>
          <w:bCs/>
          <w:sz w:val="20"/>
          <w:szCs w:val="20"/>
        </w:rPr>
        <w:t xml:space="preserve">segnala che </w:t>
      </w:r>
      <w:r w:rsidR="0006253D">
        <w:rPr>
          <w:rFonts w:asciiTheme="minorHAnsi" w:hAnsiTheme="minorHAnsi" w:cs="Arial"/>
          <w:bCs/>
          <w:sz w:val="20"/>
          <w:szCs w:val="20"/>
        </w:rPr>
        <w:t>nell’evento emergenziale del terremoto del 2016</w:t>
      </w:r>
      <w:r w:rsidR="0006253D" w:rsidRPr="0006253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F38AB">
        <w:rPr>
          <w:rFonts w:asciiTheme="minorHAnsi" w:hAnsiTheme="minorHAnsi" w:cs="Arial"/>
          <w:bCs/>
          <w:sz w:val="20"/>
          <w:szCs w:val="20"/>
        </w:rPr>
        <w:t>che ha colpito l’</w:t>
      </w:r>
      <w:r w:rsidR="0006253D">
        <w:rPr>
          <w:rFonts w:asciiTheme="minorHAnsi" w:hAnsiTheme="minorHAnsi" w:cs="Arial"/>
          <w:bCs/>
          <w:sz w:val="20"/>
          <w:szCs w:val="20"/>
        </w:rPr>
        <w:t>Italia</w:t>
      </w:r>
      <w:r w:rsidR="008F38AB">
        <w:rPr>
          <w:rFonts w:asciiTheme="minorHAnsi" w:hAnsiTheme="minorHAnsi" w:cs="Arial"/>
          <w:bCs/>
          <w:sz w:val="20"/>
          <w:szCs w:val="20"/>
        </w:rPr>
        <w:t xml:space="preserve"> centrale sono stati utilizzati circa 200 bagni chimici per un periodo di circa 300 giorni</w:t>
      </w:r>
      <w:r w:rsidR="0006253D">
        <w:rPr>
          <w:rFonts w:asciiTheme="minorHAnsi" w:hAnsiTheme="minorHAnsi" w:cs="Arial"/>
          <w:bCs/>
          <w:sz w:val="20"/>
          <w:szCs w:val="20"/>
        </w:rPr>
        <w:t>.</w:t>
      </w:r>
    </w:p>
    <w:p w14:paraId="2A322528" w14:textId="2C650721" w:rsidR="00030EEA" w:rsidRPr="00A91705" w:rsidRDefault="00030EEA" w:rsidP="008F38A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69A802A" w14:textId="7ED70915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D99B963" w14:textId="7D69C8ED" w:rsidR="00122B75" w:rsidRPr="008F38AB" w:rsidRDefault="00122B75" w:rsidP="008F38AB">
      <w:pPr>
        <w:pStyle w:val="Titolo1"/>
        <w:rPr>
          <w:rFonts w:asciiTheme="minorHAnsi" w:hAnsiTheme="minorHAnsi"/>
        </w:rPr>
      </w:pPr>
      <w:r w:rsidRPr="008F38AB">
        <w:rPr>
          <w:rFonts w:asciiTheme="minorHAnsi" w:hAnsiTheme="minorHAnsi"/>
        </w:rPr>
        <w:t>Domande – Questionario generale</w:t>
      </w:r>
    </w:p>
    <w:p w14:paraId="6F3B443F" w14:textId="77777777" w:rsidR="00FA737A" w:rsidRDefault="00FA737A" w:rsidP="00ED07C3">
      <w:pPr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A27F6B8" w14:textId="2A84F4DD" w:rsidR="00C374D6" w:rsidRDefault="00C374D6" w:rsidP="00C374D6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Riportare una breve descrizione dell’operatore economico (servizi offerti, certificazioni, dipendenti, </w:t>
      </w:r>
      <w:r w:rsidR="004E5169">
        <w:rPr>
          <w:rFonts w:asciiTheme="minorHAnsi" w:hAnsiTheme="minorHAnsi" w:cs="Arial"/>
          <w:bCs/>
          <w:sz w:val="20"/>
          <w:szCs w:val="20"/>
        </w:rPr>
        <w:t>distribuzione territoriale, …</w:t>
      </w:r>
      <w:r>
        <w:rPr>
          <w:rFonts w:asciiTheme="minorHAnsi" w:hAnsiTheme="minorHAnsi" w:cs="Arial"/>
          <w:bCs/>
          <w:sz w:val="20"/>
          <w:szCs w:val="20"/>
        </w:rPr>
        <w:t>)</w:t>
      </w:r>
    </w:p>
    <w:p w14:paraId="4FB605F3" w14:textId="5BE66CE5" w:rsidR="00C920CC" w:rsidRDefault="00C920CC" w:rsidP="00C374D6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023648B5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50F2CCC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A30D612" w14:textId="77777777" w:rsidR="00C374D6" w:rsidRDefault="00C374D6" w:rsidP="00C374D6">
      <w:pPr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E915997" w14:textId="77777777" w:rsidR="00C374D6" w:rsidRDefault="00C374D6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3926C2A8" w14:textId="77777777" w:rsidR="00C374D6" w:rsidRPr="00FA737A" w:rsidRDefault="00C374D6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009D6CC" w14:textId="25B812B8" w:rsidR="00C374D6" w:rsidRPr="00C374D6" w:rsidRDefault="004E5169" w:rsidP="00C374D6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Indicare per gli anni 2016-2018</w:t>
      </w:r>
      <w:r w:rsidR="00C374D6" w:rsidRPr="00C374D6">
        <w:rPr>
          <w:rFonts w:asciiTheme="minorHAnsi" w:hAnsiTheme="minorHAnsi" w:cs="Arial"/>
          <w:bCs/>
          <w:sz w:val="20"/>
          <w:szCs w:val="20"/>
        </w:rPr>
        <w:t xml:space="preserve"> il fatturato globale dell’Operatore Economico, maturato sia nell’ambito della Pubblica Amministrazione sia in ambito di clienti privati.</w:t>
      </w:r>
    </w:p>
    <w:p w14:paraId="1F0687D7" w14:textId="77777777" w:rsidR="00C374D6" w:rsidRDefault="00C374D6" w:rsidP="00C374D6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7ED1" w14:paraId="4930AF32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257464C" w14:textId="77777777" w:rsidR="002B7ED1" w:rsidRDefault="002B7ED1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EB5D885" w14:textId="77777777" w:rsidR="002B7ED1" w:rsidRDefault="002B7ED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6B8B869" w14:textId="77777777" w:rsidR="00C374D6" w:rsidRPr="002B7ED1" w:rsidRDefault="00C374D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1562CC" w14:textId="599814FC" w:rsidR="00C374D6" w:rsidRDefault="00C374D6" w:rsidP="00C374D6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Presso quali Istituzioni (pubbliche o private) l’Operatore Economico svolge o ha svolto i</w:t>
      </w:r>
      <w:r w:rsidR="004E5169">
        <w:rPr>
          <w:rFonts w:asciiTheme="minorHAnsi" w:hAnsiTheme="minorHAnsi" w:cs="Arial"/>
          <w:bCs/>
          <w:sz w:val="20"/>
          <w:szCs w:val="20"/>
        </w:rPr>
        <w:t>l</w:t>
      </w:r>
      <w:r>
        <w:rPr>
          <w:rFonts w:asciiTheme="minorHAnsi" w:hAnsiTheme="minorHAnsi" w:cs="Arial"/>
          <w:bCs/>
          <w:sz w:val="20"/>
          <w:szCs w:val="20"/>
        </w:rPr>
        <w:t xml:space="preserve"> servizi</w:t>
      </w:r>
      <w:r w:rsidR="004E5169">
        <w:rPr>
          <w:rFonts w:asciiTheme="minorHAnsi" w:hAnsiTheme="minorHAnsi" w:cs="Arial"/>
          <w:bCs/>
          <w:sz w:val="20"/>
          <w:szCs w:val="20"/>
        </w:rPr>
        <w:t>o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4E5169">
        <w:rPr>
          <w:rFonts w:asciiTheme="minorHAnsi" w:hAnsiTheme="minorHAnsi" w:cs="Arial"/>
          <w:bCs/>
          <w:sz w:val="20"/>
          <w:szCs w:val="20"/>
        </w:rPr>
        <w:t>in questione</w:t>
      </w:r>
      <w:r w:rsidR="008009A2">
        <w:rPr>
          <w:rFonts w:asciiTheme="minorHAnsi" w:hAnsiTheme="minorHAnsi" w:cs="Arial"/>
          <w:bCs/>
          <w:sz w:val="20"/>
          <w:szCs w:val="20"/>
        </w:rPr>
        <w:t xml:space="preserve"> e per quali eventi</w:t>
      </w:r>
      <w:r>
        <w:rPr>
          <w:rFonts w:asciiTheme="minorHAnsi" w:hAnsiTheme="minorHAnsi" w:cs="Arial"/>
          <w:bCs/>
          <w:sz w:val="20"/>
          <w:szCs w:val="20"/>
        </w:rPr>
        <w:t>?</w:t>
      </w:r>
    </w:p>
    <w:p w14:paraId="084C27F2" w14:textId="77777777" w:rsidR="00C374D6" w:rsidRDefault="00C374D6" w:rsidP="00C374D6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374D6" w14:paraId="055C731C" w14:textId="77777777" w:rsidTr="00EC5852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FD5BA64" w14:textId="77777777" w:rsidR="00C374D6" w:rsidRDefault="00C374D6" w:rsidP="00EC585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CA53545" w14:textId="77777777" w:rsidR="00C374D6" w:rsidRPr="00ED07C3" w:rsidRDefault="00C374D6" w:rsidP="00C374D6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34487AA" w14:textId="77777777" w:rsidR="00C374D6" w:rsidRDefault="00C374D6" w:rsidP="00C374D6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C0FF55A" w14:textId="3499D829" w:rsidR="00CE210A" w:rsidRDefault="008D725B" w:rsidP="008D725B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</w:t>
      </w:r>
      <w:r w:rsidRPr="008D725B">
        <w:rPr>
          <w:rFonts w:asciiTheme="minorHAnsi" w:hAnsiTheme="minorHAnsi" w:cs="Arial"/>
          <w:bCs/>
          <w:sz w:val="20"/>
          <w:szCs w:val="20"/>
        </w:rPr>
        <w:t xml:space="preserve">ulla base delle </w:t>
      </w:r>
      <w:r w:rsidR="004E5169">
        <w:rPr>
          <w:rFonts w:asciiTheme="minorHAnsi" w:hAnsiTheme="minorHAnsi" w:cs="Arial"/>
          <w:bCs/>
          <w:sz w:val="20"/>
          <w:szCs w:val="20"/>
        </w:rPr>
        <w:t>esperienze maturate nello svolgimento del servizio, in particolare in caso di eventi emergenziali</w:t>
      </w:r>
      <w:r w:rsidRPr="008D725B">
        <w:rPr>
          <w:rFonts w:asciiTheme="minorHAnsi" w:hAnsiTheme="minorHAnsi" w:cs="Arial"/>
          <w:bCs/>
          <w:sz w:val="20"/>
          <w:szCs w:val="20"/>
        </w:rPr>
        <w:t xml:space="preserve">, si chiede di indicare eventuali criticità che l’Operatore Economico </w:t>
      </w:r>
      <w:r w:rsidR="004E5169">
        <w:rPr>
          <w:rFonts w:asciiTheme="minorHAnsi" w:hAnsiTheme="minorHAnsi" w:cs="Arial"/>
          <w:bCs/>
          <w:sz w:val="20"/>
          <w:szCs w:val="20"/>
        </w:rPr>
        <w:t xml:space="preserve">ha riscontrato </w:t>
      </w:r>
      <w:r w:rsidRPr="008D725B">
        <w:rPr>
          <w:rFonts w:asciiTheme="minorHAnsi" w:hAnsiTheme="minorHAnsi" w:cs="Arial"/>
          <w:bCs/>
          <w:sz w:val="20"/>
          <w:szCs w:val="20"/>
        </w:rPr>
        <w:t xml:space="preserve">nonché di fornire ogni utile </w:t>
      </w:r>
      <w:r w:rsidR="004E5169">
        <w:rPr>
          <w:rFonts w:asciiTheme="minorHAnsi" w:hAnsiTheme="minorHAnsi" w:cs="Arial"/>
          <w:bCs/>
          <w:sz w:val="20"/>
          <w:szCs w:val="20"/>
        </w:rPr>
        <w:t>suggerimento</w:t>
      </w:r>
      <w:r w:rsidRPr="008D725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E5169">
        <w:rPr>
          <w:rFonts w:asciiTheme="minorHAnsi" w:hAnsiTheme="minorHAnsi" w:cs="Arial"/>
          <w:bCs/>
          <w:sz w:val="20"/>
          <w:szCs w:val="20"/>
        </w:rPr>
        <w:t>di possibili soluzioni</w:t>
      </w:r>
      <w:r w:rsidR="0073191B">
        <w:rPr>
          <w:rFonts w:asciiTheme="minorHAnsi" w:hAnsiTheme="minorHAnsi" w:cs="Arial"/>
          <w:bCs/>
          <w:sz w:val="20"/>
          <w:szCs w:val="20"/>
        </w:rPr>
        <w:t>.</w:t>
      </w:r>
    </w:p>
    <w:p w14:paraId="06AA4AA1" w14:textId="77777777" w:rsidR="00C948DE" w:rsidRDefault="00C948DE" w:rsidP="00C948DE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E210A" w14:paraId="23742D59" w14:textId="77777777" w:rsidTr="00F12AF2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4B734E0" w14:textId="77777777" w:rsidR="00CE210A" w:rsidRDefault="00CE210A" w:rsidP="00F12AF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C5E863B" w14:textId="77777777" w:rsidR="0062240A" w:rsidRDefault="0062240A" w:rsidP="00646D7C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BA03433" w14:textId="6C044565" w:rsidR="008009A2" w:rsidRDefault="008009A2" w:rsidP="008009A2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Sareste </w:t>
      </w:r>
      <w:r w:rsidR="00F20C99">
        <w:rPr>
          <w:rFonts w:asciiTheme="minorHAnsi" w:hAnsiTheme="minorHAnsi" w:cs="Arial"/>
          <w:bCs/>
          <w:sz w:val="20"/>
          <w:szCs w:val="20"/>
        </w:rPr>
        <w:t>interessati a partecipare ad un’</w:t>
      </w:r>
      <w:r>
        <w:rPr>
          <w:rFonts w:asciiTheme="minorHAnsi" w:hAnsiTheme="minorHAnsi" w:cs="Arial"/>
          <w:bCs/>
          <w:sz w:val="20"/>
          <w:szCs w:val="20"/>
        </w:rPr>
        <w:t>iniziativa di gara per l’affidamento del servizio in oggetto? Se no, quali sono le motivazioni principali?</w:t>
      </w:r>
    </w:p>
    <w:p w14:paraId="2BFF6A76" w14:textId="77777777" w:rsidR="008009A2" w:rsidRDefault="008009A2" w:rsidP="008009A2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009A2" w14:paraId="2CCEDADF" w14:textId="77777777" w:rsidTr="00F251A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0A3F3DB" w14:textId="77777777" w:rsidR="008009A2" w:rsidRDefault="008009A2" w:rsidP="00F251A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F2A9CBB" w14:textId="77777777" w:rsidR="008009A2" w:rsidRDefault="008009A2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0C27AF4" w14:textId="77777777" w:rsidR="008009A2" w:rsidRDefault="008009A2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A5331C" w14:textId="1761D66A" w:rsidR="008009A2" w:rsidRDefault="008009A2" w:rsidP="008009A2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Il vostro mercato attuale comprende l’intero territorio nazionale o è limitato ad alcune aree geografiche? Se limitato indichereste le zone coperte dal vostro servizio?</w:t>
      </w:r>
    </w:p>
    <w:p w14:paraId="25A68EAB" w14:textId="77777777" w:rsidR="008009A2" w:rsidRDefault="008009A2" w:rsidP="008009A2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009A2" w14:paraId="22703393" w14:textId="77777777" w:rsidTr="00F251A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1BBF344" w14:textId="77777777" w:rsidR="008009A2" w:rsidRDefault="008009A2" w:rsidP="00F251A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CB5B150" w14:textId="1B4CCA3B" w:rsidR="008009A2" w:rsidRDefault="008009A2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BF708A1" w14:textId="0EE28260" w:rsidR="008009A2" w:rsidRDefault="008009A2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97917E9" w14:textId="1C192780" w:rsidR="008009A2" w:rsidRDefault="00850BBC" w:rsidP="008009A2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 precedenti iniziative di servizi analoghi a quello del presente documento in che forma avete </w:t>
      </w:r>
      <w:r w:rsidR="008009A2">
        <w:rPr>
          <w:rFonts w:asciiTheme="minorHAnsi" w:hAnsiTheme="minorHAnsi" w:cs="Arial"/>
          <w:bCs/>
          <w:sz w:val="20"/>
          <w:szCs w:val="20"/>
        </w:rPr>
        <w:t>partecipato</w:t>
      </w:r>
      <w:r>
        <w:rPr>
          <w:rFonts w:asciiTheme="minorHAnsi" w:hAnsiTheme="minorHAnsi" w:cs="Arial"/>
          <w:bCs/>
          <w:sz w:val="20"/>
          <w:szCs w:val="20"/>
        </w:rPr>
        <w:t xml:space="preserve"> (impresa singola, RTI, consorzio, …)?</w:t>
      </w:r>
    </w:p>
    <w:p w14:paraId="0596FD8C" w14:textId="77777777" w:rsidR="008009A2" w:rsidRDefault="008009A2" w:rsidP="008009A2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009A2" w14:paraId="12A570C4" w14:textId="77777777" w:rsidTr="00F251A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C89844F" w14:textId="77777777" w:rsidR="008009A2" w:rsidRDefault="008009A2" w:rsidP="00F251A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C3FF38B" w14:textId="42B34C77" w:rsidR="00850BBC" w:rsidRDefault="00850BBC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883BA04" w14:textId="77777777" w:rsidR="00850BBC" w:rsidRDefault="00850BBC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5108124" w14:textId="572BC620" w:rsidR="00850BBC" w:rsidRDefault="00850BBC" w:rsidP="00850BBC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Altro.</w:t>
      </w:r>
    </w:p>
    <w:p w14:paraId="75371984" w14:textId="77777777" w:rsidR="00850BBC" w:rsidRDefault="00850BBC" w:rsidP="00850BBC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50BBC" w14:paraId="303DBB09" w14:textId="77777777" w:rsidTr="00F251A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DDADC2E" w14:textId="77777777" w:rsidR="00850BBC" w:rsidRDefault="00850BBC" w:rsidP="00F251A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6ECB1F5" w14:textId="77777777" w:rsidR="00850BBC" w:rsidRDefault="00850BBC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7D08D552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0489A173" w:rsidR="00FA737A" w:rsidRDefault="00FA737A" w:rsidP="00646D7C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2F037984" w14:textId="77777777" w:rsidR="008F38AB" w:rsidRPr="00910C83" w:rsidRDefault="008F38AB" w:rsidP="00646D7C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561A7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561A7D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5E044554" w14:textId="77777777" w:rsidR="00561A7D" w:rsidRDefault="00561A7D" w:rsidP="00646D7C">
      <w:pPr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91CF9" w14:textId="77777777" w:rsidR="0011673D" w:rsidRDefault="0011673D">
      <w:r>
        <w:separator/>
      </w:r>
    </w:p>
  </w:endnote>
  <w:endnote w:type="continuationSeparator" w:id="0">
    <w:p w14:paraId="08BBD7D0" w14:textId="77777777" w:rsidR="0011673D" w:rsidRDefault="0011673D">
      <w:r>
        <w:continuationSeparator/>
      </w:r>
    </w:p>
  </w:endnote>
  <w:endnote w:type="continuationNotice" w:id="1">
    <w:p w14:paraId="6DDC53FC" w14:textId="77777777" w:rsidR="0011673D" w:rsidRDefault="00116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6639F" w14:textId="77777777" w:rsidR="00250D4F" w:rsidRDefault="00250D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E50B8" w14:textId="1F89E780" w:rsidR="00A96ABA" w:rsidRPr="00A96ABA" w:rsidRDefault="00933D1D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2BF0D999">
              <wp:simplePos x="0" y="0"/>
              <wp:positionH relativeFrom="column">
                <wp:posOffset>4720590</wp:posOffset>
              </wp:positionH>
              <wp:positionV relativeFrom="paragraph">
                <wp:posOffset>26670</wp:posOffset>
              </wp:positionV>
              <wp:extent cx="93345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72269982"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0D4F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0D4F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8D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7pt;margin-top:2.1pt;width:73.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" stroked="f">
              <v:textbox>
                <w:txbxContent>
                  <w:p w14:paraId="3C0DE10B" w14:textId="72269982"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50D4F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3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50D4F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SGQ1_</w:t>
    </w:r>
    <w:r w:rsidR="00A96ABA">
      <w:rPr>
        <w:rFonts w:ascii="Calibri" w:hAnsi="Calibri"/>
        <w:i/>
        <w:iCs/>
        <w:color w:val="C0C0C0"/>
        <w:sz w:val="16"/>
        <w:szCs w:val="16"/>
      </w:rPr>
      <w:t>MODU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_0000</w:t>
    </w:r>
    <w:r w:rsidR="00A96ABA">
      <w:rPr>
        <w:rFonts w:ascii="Calibri" w:hAnsi="Calibri"/>
        <w:i/>
        <w:iCs/>
        <w:color w:val="C0C0C0"/>
        <w:sz w:val="16"/>
        <w:szCs w:val="16"/>
      </w:rPr>
      <w:t>22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 w:rsidR="00B76D97">
      <w:rPr>
        <w:rFonts w:ascii="Calibri" w:hAnsi="Calibri"/>
        <w:i/>
        <w:iCs/>
        <w:color w:val="C0C0C0"/>
        <w:sz w:val="16"/>
        <w:szCs w:val="16"/>
      </w:rPr>
      <w:t>28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</w:t>
    </w:r>
    <w:r w:rsidR="00B76D97">
      <w:rPr>
        <w:rFonts w:ascii="Calibri" w:hAnsi="Calibri"/>
        <w:i/>
        <w:iCs/>
        <w:color w:val="C0C0C0"/>
        <w:sz w:val="16"/>
        <w:szCs w:val="16"/>
      </w:rPr>
      <w:t>06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/201</w:t>
    </w:r>
    <w:r w:rsidR="00A96ABA">
      <w:rPr>
        <w:rFonts w:ascii="Calibri" w:hAnsi="Calibri"/>
        <w:i/>
        <w:iCs/>
        <w:color w:val="C0C0C0"/>
        <w:sz w:val="16"/>
        <w:szCs w:val="16"/>
      </w:rPr>
      <w:t>8</w:t>
    </w:r>
  </w:p>
  <w:p w14:paraId="4644CB1E" w14:textId="4EE1372D" w:rsidR="00F8539B" w:rsidRPr="00951110" w:rsidRDefault="00A96ABA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bookmarkStart w:id="0" w:name="_GoBack"/>
    <w:bookmarkEnd w:id="0"/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 w:rsidR="00250D4F">
      <w:rPr>
        <w:rFonts w:ascii="Calibri" w:hAnsi="Calibri"/>
        <w:i/>
        <w:iCs/>
        <w:color w:val="C0C0C0"/>
        <w:sz w:val="16"/>
        <w:szCs w:val="16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6C486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F608A59">
              <wp:simplePos x="0" y="0"/>
              <wp:positionH relativeFrom="column">
                <wp:posOffset>4720589</wp:posOffset>
              </wp:positionH>
              <wp:positionV relativeFrom="paragraph">
                <wp:posOffset>74930</wp:posOffset>
              </wp:positionV>
              <wp:extent cx="866775" cy="274320"/>
              <wp:effectExtent l="0" t="0" r="952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14AF" w14:textId="7706EFA2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0D4F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0D4F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0535625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8D04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5.9pt;width:68.25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" stroked="f">
              <v:textbox>
                <w:txbxContent>
                  <w:p w14:paraId="4E1114AF" w14:textId="7706EFA2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50D4F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50D4F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0535625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Capitale Sociale € 5.200.000 i.v. CF e PIVA 05359681003</w:t>
    </w:r>
  </w:p>
  <w:p w14:paraId="7525A4C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2AB5" w14:textId="77777777" w:rsidR="0011673D" w:rsidRDefault="0011673D">
      <w:r>
        <w:separator/>
      </w:r>
    </w:p>
  </w:footnote>
  <w:footnote w:type="continuationSeparator" w:id="0">
    <w:p w14:paraId="26BD9A30" w14:textId="77777777" w:rsidR="0011673D" w:rsidRDefault="0011673D">
      <w:r>
        <w:continuationSeparator/>
      </w:r>
    </w:p>
  </w:footnote>
  <w:footnote w:type="continuationNotice" w:id="1">
    <w:p w14:paraId="31A3773D" w14:textId="77777777" w:rsidR="0011673D" w:rsidRDefault="001167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0E8E" w14:textId="77777777" w:rsidR="00250D4F" w:rsidRDefault="00250D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E1BC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EF783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93DD3"/>
    <w:multiLevelType w:val="singleLevel"/>
    <w:tmpl w:val="B106B7FE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2"/>
      </w:rPr>
    </w:lvl>
  </w:abstractNum>
  <w:abstractNum w:abstractNumId="22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96881"/>
    <w:multiLevelType w:val="hybridMultilevel"/>
    <w:tmpl w:val="410E30D6"/>
    <w:lvl w:ilvl="0" w:tplc="23F02A6E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C5A8E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4" w15:restartNumberingAfterBreak="0">
    <w:nsid w:val="61814D10"/>
    <w:multiLevelType w:val="hybridMultilevel"/>
    <w:tmpl w:val="0BB68248"/>
    <w:lvl w:ilvl="0" w:tplc="35AC7E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67755F"/>
    <w:multiLevelType w:val="hybridMultilevel"/>
    <w:tmpl w:val="27D458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1"/>
  </w:num>
  <w:num w:numId="11">
    <w:abstractNumId w:val="24"/>
  </w:num>
  <w:num w:numId="12">
    <w:abstractNumId w:val="22"/>
  </w:num>
  <w:num w:numId="13">
    <w:abstractNumId w:val="30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6"/>
  </w:num>
  <w:num w:numId="16">
    <w:abstractNumId w:val="23"/>
  </w:num>
  <w:num w:numId="17">
    <w:abstractNumId w:val="28"/>
  </w:num>
  <w:num w:numId="18">
    <w:abstractNumId w:val="13"/>
  </w:num>
  <w:num w:numId="19">
    <w:abstractNumId w:val="14"/>
  </w:num>
  <w:num w:numId="20">
    <w:abstractNumId w:val="39"/>
  </w:num>
  <w:num w:numId="21">
    <w:abstractNumId w:val="40"/>
  </w:num>
  <w:num w:numId="22">
    <w:abstractNumId w:val="12"/>
  </w:num>
  <w:num w:numId="23">
    <w:abstractNumId w:val="5"/>
  </w:num>
  <w:num w:numId="24">
    <w:abstractNumId w:val="41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9"/>
  </w:num>
  <w:num w:numId="30">
    <w:abstractNumId w:val="25"/>
  </w:num>
  <w:num w:numId="31">
    <w:abstractNumId w:val="37"/>
  </w:num>
  <w:num w:numId="32">
    <w:abstractNumId w:val="35"/>
  </w:num>
  <w:num w:numId="33">
    <w:abstractNumId w:val="32"/>
  </w:num>
  <w:num w:numId="34">
    <w:abstractNumId w:val="10"/>
  </w:num>
  <w:num w:numId="35">
    <w:abstractNumId w:val="20"/>
  </w:num>
  <w:num w:numId="36">
    <w:abstractNumId w:val="21"/>
  </w:num>
  <w:num w:numId="37">
    <w:abstractNumId w:val="4"/>
  </w:num>
  <w:num w:numId="38">
    <w:abstractNumId w:val="17"/>
  </w:num>
  <w:num w:numId="39">
    <w:abstractNumId w:val="15"/>
  </w:num>
  <w:num w:numId="40">
    <w:abstractNumId w:val="36"/>
  </w:num>
  <w:num w:numId="41">
    <w:abstractNumId w:val="11"/>
  </w:num>
  <w:num w:numId="42">
    <w:abstractNumId w:val="21"/>
  </w:num>
  <w:num w:numId="43">
    <w:abstractNumId w:val="34"/>
  </w:num>
  <w:num w:numId="44">
    <w:abstractNumId w:val="33"/>
  </w:num>
  <w:num w:numId="45">
    <w:abstractNumId w:val="27"/>
  </w:num>
  <w:num w:numId="46">
    <w:abstractNumId w:val="3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C37"/>
    <w:rsid w:val="000050B1"/>
    <w:rsid w:val="000121D9"/>
    <w:rsid w:val="0001409B"/>
    <w:rsid w:val="00017FA6"/>
    <w:rsid w:val="0002032B"/>
    <w:rsid w:val="00022FBC"/>
    <w:rsid w:val="00023549"/>
    <w:rsid w:val="000239D9"/>
    <w:rsid w:val="0002469D"/>
    <w:rsid w:val="00026872"/>
    <w:rsid w:val="00026A4B"/>
    <w:rsid w:val="00026F97"/>
    <w:rsid w:val="00030289"/>
    <w:rsid w:val="00030EEA"/>
    <w:rsid w:val="00032A43"/>
    <w:rsid w:val="00033222"/>
    <w:rsid w:val="00035CB1"/>
    <w:rsid w:val="000439DC"/>
    <w:rsid w:val="00054B2E"/>
    <w:rsid w:val="00055489"/>
    <w:rsid w:val="0005671F"/>
    <w:rsid w:val="0006253D"/>
    <w:rsid w:val="00064646"/>
    <w:rsid w:val="00065EC1"/>
    <w:rsid w:val="00067108"/>
    <w:rsid w:val="00067623"/>
    <w:rsid w:val="000676A8"/>
    <w:rsid w:val="00071F55"/>
    <w:rsid w:val="000748A9"/>
    <w:rsid w:val="00074F4A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40D4"/>
    <w:rsid w:val="000C5C95"/>
    <w:rsid w:val="000D0125"/>
    <w:rsid w:val="000D05A2"/>
    <w:rsid w:val="000E7ACC"/>
    <w:rsid w:val="000F0E1A"/>
    <w:rsid w:val="000F3AA2"/>
    <w:rsid w:val="000F3F55"/>
    <w:rsid w:val="000F493B"/>
    <w:rsid w:val="000F574B"/>
    <w:rsid w:val="000F5BA1"/>
    <w:rsid w:val="00113489"/>
    <w:rsid w:val="001142B8"/>
    <w:rsid w:val="001160B4"/>
    <w:rsid w:val="0011673D"/>
    <w:rsid w:val="001169E1"/>
    <w:rsid w:val="0011722A"/>
    <w:rsid w:val="001172E7"/>
    <w:rsid w:val="00117770"/>
    <w:rsid w:val="0012009A"/>
    <w:rsid w:val="00120D66"/>
    <w:rsid w:val="00121DA5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63F7A"/>
    <w:rsid w:val="00165527"/>
    <w:rsid w:val="00170074"/>
    <w:rsid w:val="00174E83"/>
    <w:rsid w:val="00177E9E"/>
    <w:rsid w:val="001843B1"/>
    <w:rsid w:val="001969CB"/>
    <w:rsid w:val="001A15BE"/>
    <w:rsid w:val="001B564D"/>
    <w:rsid w:val="001B6B10"/>
    <w:rsid w:val="001B74F2"/>
    <w:rsid w:val="001C144C"/>
    <w:rsid w:val="001C1BC9"/>
    <w:rsid w:val="001C1F1D"/>
    <w:rsid w:val="001C2B72"/>
    <w:rsid w:val="001C364C"/>
    <w:rsid w:val="001C4982"/>
    <w:rsid w:val="001C5FE4"/>
    <w:rsid w:val="001C7B42"/>
    <w:rsid w:val="001D43CF"/>
    <w:rsid w:val="001E204E"/>
    <w:rsid w:val="001E636D"/>
    <w:rsid w:val="001F1951"/>
    <w:rsid w:val="001F33CB"/>
    <w:rsid w:val="001F6443"/>
    <w:rsid w:val="00202371"/>
    <w:rsid w:val="002067E2"/>
    <w:rsid w:val="00216AC3"/>
    <w:rsid w:val="002242D2"/>
    <w:rsid w:val="00225B7D"/>
    <w:rsid w:val="00227E5B"/>
    <w:rsid w:val="00250D4F"/>
    <w:rsid w:val="002525BB"/>
    <w:rsid w:val="00252F98"/>
    <w:rsid w:val="002534C9"/>
    <w:rsid w:val="0027009F"/>
    <w:rsid w:val="00272224"/>
    <w:rsid w:val="00280301"/>
    <w:rsid w:val="0028360E"/>
    <w:rsid w:val="002943C5"/>
    <w:rsid w:val="00295C14"/>
    <w:rsid w:val="002A524A"/>
    <w:rsid w:val="002A5807"/>
    <w:rsid w:val="002A5E03"/>
    <w:rsid w:val="002A7071"/>
    <w:rsid w:val="002A7BAC"/>
    <w:rsid w:val="002A7C82"/>
    <w:rsid w:val="002B7751"/>
    <w:rsid w:val="002B7ED1"/>
    <w:rsid w:val="002C32BC"/>
    <w:rsid w:val="002D2CEA"/>
    <w:rsid w:val="002D3154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A64"/>
    <w:rsid w:val="00314BEE"/>
    <w:rsid w:val="00320460"/>
    <w:rsid w:val="0032069C"/>
    <w:rsid w:val="00327C1D"/>
    <w:rsid w:val="00332D55"/>
    <w:rsid w:val="00335DAA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46CA"/>
    <w:rsid w:val="00375E89"/>
    <w:rsid w:val="00380CA9"/>
    <w:rsid w:val="003836B3"/>
    <w:rsid w:val="00383ED7"/>
    <w:rsid w:val="00386E23"/>
    <w:rsid w:val="00390DA8"/>
    <w:rsid w:val="00392E5B"/>
    <w:rsid w:val="00394FA5"/>
    <w:rsid w:val="00397F79"/>
    <w:rsid w:val="003A32F7"/>
    <w:rsid w:val="003B01DB"/>
    <w:rsid w:val="003B7A4D"/>
    <w:rsid w:val="003C1967"/>
    <w:rsid w:val="003C1AFA"/>
    <w:rsid w:val="003C3495"/>
    <w:rsid w:val="003D4127"/>
    <w:rsid w:val="003E0651"/>
    <w:rsid w:val="003E4A65"/>
    <w:rsid w:val="003F3250"/>
    <w:rsid w:val="00400345"/>
    <w:rsid w:val="00403933"/>
    <w:rsid w:val="00411E26"/>
    <w:rsid w:val="004130CF"/>
    <w:rsid w:val="00414DA3"/>
    <w:rsid w:val="00425CAA"/>
    <w:rsid w:val="0043768E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4EB1"/>
    <w:rsid w:val="004B2AD1"/>
    <w:rsid w:val="004B56CD"/>
    <w:rsid w:val="004C0198"/>
    <w:rsid w:val="004C0AB1"/>
    <w:rsid w:val="004C0B7D"/>
    <w:rsid w:val="004C0F2B"/>
    <w:rsid w:val="004C2D84"/>
    <w:rsid w:val="004D0D57"/>
    <w:rsid w:val="004D0DBA"/>
    <w:rsid w:val="004D44B2"/>
    <w:rsid w:val="004D6B1D"/>
    <w:rsid w:val="004D78BC"/>
    <w:rsid w:val="004E0E78"/>
    <w:rsid w:val="004E5169"/>
    <w:rsid w:val="004F0C27"/>
    <w:rsid w:val="004F2026"/>
    <w:rsid w:val="004F2482"/>
    <w:rsid w:val="004F73E8"/>
    <w:rsid w:val="004F7480"/>
    <w:rsid w:val="00501522"/>
    <w:rsid w:val="005026ED"/>
    <w:rsid w:val="0051129F"/>
    <w:rsid w:val="0051181E"/>
    <w:rsid w:val="00516AFA"/>
    <w:rsid w:val="00521C42"/>
    <w:rsid w:val="00526064"/>
    <w:rsid w:val="00527B71"/>
    <w:rsid w:val="00542D14"/>
    <w:rsid w:val="005472CB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16051"/>
    <w:rsid w:val="0062240A"/>
    <w:rsid w:val="00624A3F"/>
    <w:rsid w:val="006269C8"/>
    <w:rsid w:val="00631B89"/>
    <w:rsid w:val="00631BF2"/>
    <w:rsid w:val="0063576C"/>
    <w:rsid w:val="00636EDC"/>
    <w:rsid w:val="006451E2"/>
    <w:rsid w:val="00646D7C"/>
    <w:rsid w:val="006474D5"/>
    <w:rsid w:val="00647A9D"/>
    <w:rsid w:val="0065219B"/>
    <w:rsid w:val="006561B7"/>
    <w:rsid w:val="006570E0"/>
    <w:rsid w:val="00657C63"/>
    <w:rsid w:val="00664B28"/>
    <w:rsid w:val="00666063"/>
    <w:rsid w:val="00666DB1"/>
    <w:rsid w:val="006672C7"/>
    <w:rsid w:val="00667B8E"/>
    <w:rsid w:val="006705D1"/>
    <w:rsid w:val="0067215C"/>
    <w:rsid w:val="00675316"/>
    <w:rsid w:val="00692510"/>
    <w:rsid w:val="0069468B"/>
    <w:rsid w:val="00695EB4"/>
    <w:rsid w:val="006C3089"/>
    <w:rsid w:val="006C5E49"/>
    <w:rsid w:val="006C6158"/>
    <w:rsid w:val="006D18B1"/>
    <w:rsid w:val="006D1DAB"/>
    <w:rsid w:val="006D5F69"/>
    <w:rsid w:val="006E0A39"/>
    <w:rsid w:val="006E6D2F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191B"/>
    <w:rsid w:val="00735A27"/>
    <w:rsid w:val="007458B2"/>
    <w:rsid w:val="00747F94"/>
    <w:rsid w:val="007526C6"/>
    <w:rsid w:val="00755607"/>
    <w:rsid w:val="00760313"/>
    <w:rsid w:val="00765760"/>
    <w:rsid w:val="007717FD"/>
    <w:rsid w:val="007732DD"/>
    <w:rsid w:val="00773D82"/>
    <w:rsid w:val="00783B1F"/>
    <w:rsid w:val="007919E1"/>
    <w:rsid w:val="00794955"/>
    <w:rsid w:val="007A144B"/>
    <w:rsid w:val="007A2DA8"/>
    <w:rsid w:val="007A6267"/>
    <w:rsid w:val="007A63A7"/>
    <w:rsid w:val="007A725C"/>
    <w:rsid w:val="007B0967"/>
    <w:rsid w:val="007C0436"/>
    <w:rsid w:val="007C5E1F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8009A2"/>
    <w:rsid w:val="008037FD"/>
    <w:rsid w:val="00804097"/>
    <w:rsid w:val="00806A6E"/>
    <w:rsid w:val="008119CA"/>
    <w:rsid w:val="00812B86"/>
    <w:rsid w:val="00812DA1"/>
    <w:rsid w:val="00814AE8"/>
    <w:rsid w:val="00817769"/>
    <w:rsid w:val="00827C3B"/>
    <w:rsid w:val="00827DEA"/>
    <w:rsid w:val="0083009E"/>
    <w:rsid w:val="00835C14"/>
    <w:rsid w:val="00843339"/>
    <w:rsid w:val="008442AC"/>
    <w:rsid w:val="00844956"/>
    <w:rsid w:val="008449F2"/>
    <w:rsid w:val="00850BBC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B4D88"/>
    <w:rsid w:val="008C5EC3"/>
    <w:rsid w:val="008C6868"/>
    <w:rsid w:val="008D0FCC"/>
    <w:rsid w:val="008D3193"/>
    <w:rsid w:val="008D725B"/>
    <w:rsid w:val="008D7807"/>
    <w:rsid w:val="008E1CC2"/>
    <w:rsid w:val="008E398F"/>
    <w:rsid w:val="008E5C3F"/>
    <w:rsid w:val="008F1D2E"/>
    <w:rsid w:val="008F2F26"/>
    <w:rsid w:val="008F38AB"/>
    <w:rsid w:val="008F56AA"/>
    <w:rsid w:val="008F76B9"/>
    <w:rsid w:val="0090136E"/>
    <w:rsid w:val="009017A3"/>
    <w:rsid w:val="009033A7"/>
    <w:rsid w:val="00903A05"/>
    <w:rsid w:val="009057EA"/>
    <w:rsid w:val="009230E3"/>
    <w:rsid w:val="0092729E"/>
    <w:rsid w:val="00930E10"/>
    <w:rsid w:val="009337BF"/>
    <w:rsid w:val="00933D1D"/>
    <w:rsid w:val="00933FFF"/>
    <w:rsid w:val="00934CBF"/>
    <w:rsid w:val="00943C7F"/>
    <w:rsid w:val="0094467A"/>
    <w:rsid w:val="00951110"/>
    <w:rsid w:val="00952F86"/>
    <w:rsid w:val="00953399"/>
    <w:rsid w:val="00955FB5"/>
    <w:rsid w:val="00961199"/>
    <w:rsid w:val="009615FF"/>
    <w:rsid w:val="00972456"/>
    <w:rsid w:val="00984CDE"/>
    <w:rsid w:val="00985C47"/>
    <w:rsid w:val="00986F3A"/>
    <w:rsid w:val="00991CA4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E4512"/>
    <w:rsid w:val="009E6B94"/>
    <w:rsid w:val="009F5155"/>
    <w:rsid w:val="009F5A5B"/>
    <w:rsid w:val="00A10220"/>
    <w:rsid w:val="00A107C0"/>
    <w:rsid w:val="00A143BD"/>
    <w:rsid w:val="00A1686E"/>
    <w:rsid w:val="00A25B79"/>
    <w:rsid w:val="00A377DE"/>
    <w:rsid w:val="00A4017B"/>
    <w:rsid w:val="00A47703"/>
    <w:rsid w:val="00A562D5"/>
    <w:rsid w:val="00A57589"/>
    <w:rsid w:val="00A63698"/>
    <w:rsid w:val="00A73E51"/>
    <w:rsid w:val="00A80159"/>
    <w:rsid w:val="00A82D2A"/>
    <w:rsid w:val="00A85025"/>
    <w:rsid w:val="00A90958"/>
    <w:rsid w:val="00A91705"/>
    <w:rsid w:val="00A93962"/>
    <w:rsid w:val="00A963C8"/>
    <w:rsid w:val="00A96A0E"/>
    <w:rsid w:val="00A96ABA"/>
    <w:rsid w:val="00AA0F10"/>
    <w:rsid w:val="00AB459D"/>
    <w:rsid w:val="00AB6925"/>
    <w:rsid w:val="00AC004C"/>
    <w:rsid w:val="00AC122A"/>
    <w:rsid w:val="00AC170B"/>
    <w:rsid w:val="00AD2273"/>
    <w:rsid w:val="00AD534A"/>
    <w:rsid w:val="00AF20B4"/>
    <w:rsid w:val="00AF7927"/>
    <w:rsid w:val="00AF7F35"/>
    <w:rsid w:val="00B02EBA"/>
    <w:rsid w:val="00B108B0"/>
    <w:rsid w:val="00B1400A"/>
    <w:rsid w:val="00B1421D"/>
    <w:rsid w:val="00B17D94"/>
    <w:rsid w:val="00B22D03"/>
    <w:rsid w:val="00B308F4"/>
    <w:rsid w:val="00B3679D"/>
    <w:rsid w:val="00B42D67"/>
    <w:rsid w:val="00B4336E"/>
    <w:rsid w:val="00B474CB"/>
    <w:rsid w:val="00B54E96"/>
    <w:rsid w:val="00B60109"/>
    <w:rsid w:val="00B60155"/>
    <w:rsid w:val="00B60D95"/>
    <w:rsid w:val="00B63A76"/>
    <w:rsid w:val="00B6451A"/>
    <w:rsid w:val="00B64E33"/>
    <w:rsid w:val="00B64E73"/>
    <w:rsid w:val="00B76D97"/>
    <w:rsid w:val="00B77F7C"/>
    <w:rsid w:val="00BA2E23"/>
    <w:rsid w:val="00BA3E35"/>
    <w:rsid w:val="00BB3CC6"/>
    <w:rsid w:val="00BB3D28"/>
    <w:rsid w:val="00BB4433"/>
    <w:rsid w:val="00BC1A12"/>
    <w:rsid w:val="00BC2589"/>
    <w:rsid w:val="00BD4952"/>
    <w:rsid w:val="00BE19B5"/>
    <w:rsid w:val="00BE2716"/>
    <w:rsid w:val="00BF13C1"/>
    <w:rsid w:val="00BF1E03"/>
    <w:rsid w:val="00BF387E"/>
    <w:rsid w:val="00C0010A"/>
    <w:rsid w:val="00C00FB8"/>
    <w:rsid w:val="00C044D3"/>
    <w:rsid w:val="00C142F5"/>
    <w:rsid w:val="00C16C8D"/>
    <w:rsid w:val="00C222B8"/>
    <w:rsid w:val="00C27194"/>
    <w:rsid w:val="00C31B4B"/>
    <w:rsid w:val="00C3353D"/>
    <w:rsid w:val="00C36918"/>
    <w:rsid w:val="00C374D6"/>
    <w:rsid w:val="00C4605A"/>
    <w:rsid w:val="00C50E4D"/>
    <w:rsid w:val="00C52DBD"/>
    <w:rsid w:val="00C539D2"/>
    <w:rsid w:val="00C567CE"/>
    <w:rsid w:val="00C6063C"/>
    <w:rsid w:val="00C6587D"/>
    <w:rsid w:val="00C734D3"/>
    <w:rsid w:val="00C80B6F"/>
    <w:rsid w:val="00C842BF"/>
    <w:rsid w:val="00C84C8D"/>
    <w:rsid w:val="00C87109"/>
    <w:rsid w:val="00C920CC"/>
    <w:rsid w:val="00C93FFD"/>
    <w:rsid w:val="00C944D1"/>
    <w:rsid w:val="00C948DE"/>
    <w:rsid w:val="00CA07FE"/>
    <w:rsid w:val="00CA20E4"/>
    <w:rsid w:val="00CA4097"/>
    <w:rsid w:val="00CC01F1"/>
    <w:rsid w:val="00CC1C2B"/>
    <w:rsid w:val="00CC2938"/>
    <w:rsid w:val="00CC52B7"/>
    <w:rsid w:val="00CD5703"/>
    <w:rsid w:val="00CD72AC"/>
    <w:rsid w:val="00CE01CE"/>
    <w:rsid w:val="00CE1696"/>
    <w:rsid w:val="00CE210A"/>
    <w:rsid w:val="00CE5979"/>
    <w:rsid w:val="00CE5CCA"/>
    <w:rsid w:val="00CE72E2"/>
    <w:rsid w:val="00CF016D"/>
    <w:rsid w:val="00CF1CD1"/>
    <w:rsid w:val="00CF23A6"/>
    <w:rsid w:val="00CF3D07"/>
    <w:rsid w:val="00D01811"/>
    <w:rsid w:val="00D023A5"/>
    <w:rsid w:val="00D10E07"/>
    <w:rsid w:val="00D16A59"/>
    <w:rsid w:val="00D24430"/>
    <w:rsid w:val="00D2474C"/>
    <w:rsid w:val="00D26FAD"/>
    <w:rsid w:val="00D31BEC"/>
    <w:rsid w:val="00D40930"/>
    <w:rsid w:val="00D40F7F"/>
    <w:rsid w:val="00D41242"/>
    <w:rsid w:val="00D4198A"/>
    <w:rsid w:val="00D46602"/>
    <w:rsid w:val="00D47394"/>
    <w:rsid w:val="00D5105A"/>
    <w:rsid w:val="00D51DD6"/>
    <w:rsid w:val="00D561D6"/>
    <w:rsid w:val="00D56EE3"/>
    <w:rsid w:val="00D578EC"/>
    <w:rsid w:val="00D62EA9"/>
    <w:rsid w:val="00D70704"/>
    <w:rsid w:val="00D73718"/>
    <w:rsid w:val="00D73FC4"/>
    <w:rsid w:val="00D83375"/>
    <w:rsid w:val="00D837DB"/>
    <w:rsid w:val="00D94FC3"/>
    <w:rsid w:val="00DA5EBF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DF1652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5777F"/>
    <w:rsid w:val="00E64917"/>
    <w:rsid w:val="00E71223"/>
    <w:rsid w:val="00E71BB1"/>
    <w:rsid w:val="00E72EA5"/>
    <w:rsid w:val="00E7544A"/>
    <w:rsid w:val="00E75C83"/>
    <w:rsid w:val="00E75D78"/>
    <w:rsid w:val="00E80C5A"/>
    <w:rsid w:val="00E84360"/>
    <w:rsid w:val="00E9255B"/>
    <w:rsid w:val="00E97335"/>
    <w:rsid w:val="00EA2756"/>
    <w:rsid w:val="00EA2765"/>
    <w:rsid w:val="00EA3416"/>
    <w:rsid w:val="00EB178D"/>
    <w:rsid w:val="00EB2BF1"/>
    <w:rsid w:val="00EB42C3"/>
    <w:rsid w:val="00EB480F"/>
    <w:rsid w:val="00EB6976"/>
    <w:rsid w:val="00EB6DB1"/>
    <w:rsid w:val="00EC4F33"/>
    <w:rsid w:val="00ED07C3"/>
    <w:rsid w:val="00ED1B3C"/>
    <w:rsid w:val="00ED2B67"/>
    <w:rsid w:val="00ED3868"/>
    <w:rsid w:val="00ED5DB5"/>
    <w:rsid w:val="00ED6FA8"/>
    <w:rsid w:val="00EE771B"/>
    <w:rsid w:val="00F027EC"/>
    <w:rsid w:val="00F03020"/>
    <w:rsid w:val="00F109E0"/>
    <w:rsid w:val="00F11F52"/>
    <w:rsid w:val="00F13D7A"/>
    <w:rsid w:val="00F17C6C"/>
    <w:rsid w:val="00F20C99"/>
    <w:rsid w:val="00F23A0A"/>
    <w:rsid w:val="00F26D33"/>
    <w:rsid w:val="00F27596"/>
    <w:rsid w:val="00F372BA"/>
    <w:rsid w:val="00F404DF"/>
    <w:rsid w:val="00F41690"/>
    <w:rsid w:val="00F47F03"/>
    <w:rsid w:val="00F61322"/>
    <w:rsid w:val="00F617B0"/>
    <w:rsid w:val="00F63E78"/>
    <w:rsid w:val="00F64486"/>
    <w:rsid w:val="00F6473D"/>
    <w:rsid w:val="00F73694"/>
    <w:rsid w:val="00F75DED"/>
    <w:rsid w:val="00F85106"/>
    <w:rsid w:val="00F8539B"/>
    <w:rsid w:val="00FA2E9A"/>
    <w:rsid w:val="00FA737A"/>
    <w:rsid w:val="00FB65C2"/>
    <w:rsid w:val="00FC1797"/>
    <w:rsid w:val="00FC1CDD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sconsip@postarcert.c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bsconsip@postacert.consip.i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D7E2-E8C9-4D9A-A47E-4A3A795C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2019-10-24T13:54:00Z</dcterms:created>
  <dcterms:modified xsi:type="dcterms:W3CDTF">2019-10-24T13:54:00Z</dcterms:modified>
</cp:coreProperties>
</file>